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8C7628">
        <w:rPr>
          <w:rFonts w:ascii="GHEA Grapalat" w:hAnsi="GHEA Grapalat" w:cs="Sylfaen"/>
          <w:sz w:val="24"/>
          <w:szCs w:val="24"/>
          <w:lang w:val="en-US"/>
        </w:rPr>
        <w:t>2</w:t>
      </w:r>
      <w:r w:rsidR="00C3041B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3041B">
        <w:rPr>
          <w:rFonts w:ascii="GHEA Grapalat" w:hAnsi="GHEA Grapalat" w:cs="Sylfaen"/>
          <w:sz w:val="24"/>
          <w:szCs w:val="24"/>
          <w:lang w:val="en-US"/>
        </w:rPr>
        <w:t>1</w:t>
      </w:r>
      <w:r w:rsidR="00A541C3">
        <w:rPr>
          <w:rFonts w:ascii="GHEA Grapalat" w:hAnsi="GHEA Grapalat" w:cs="Sylfaen"/>
          <w:sz w:val="24"/>
          <w:szCs w:val="24"/>
          <w:lang w:val="en-US"/>
        </w:rPr>
        <w:t>7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8C762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C3041B">
        <w:rPr>
          <w:rFonts w:ascii="GHEA Grapalat" w:hAnsi="GHEA Grapalat" w:cs="Sylfaen"/>
          <w:sz w:val="24"/>
          <w:szCs w:val="24"/>
          <w:lang w:val="hy-AM"/>
        </w:rPr>
        <w:t>ՖՈՐ ԴԻՐԵՔՇՆ ԷԼԵԿՏՐՈՆԻՔՍ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E150F4" w:rsidRPr="00A541C3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41B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</w:p>
    <w:p w:rsidR="00E150F4" w:rsidRPr="00B97B61" w:rsidRDefault="004B61EE" w:rsidP="00F45AA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A541C3" w:rsidRPr="00A541C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3041B">
        <w:rPr>
          <w:rFonts w:ascii="GHEA Grapalat" w:hAnsi="GHEA Grapalat" w:cs="Sylfaen"/>
          <w:sz w:val="24"/>
          <w:szCs w:val="24"/>
          <w:lang w:val="hy-AM"/>
        </w:rPr>
        <w:t>ՊՆ ՆՏԱԴ-ՀԲՄԱՊՁԲ-20/2</w:t>
      </w:r>
      <w:r w:rsidR="008C7628">
        <w:rPr>
          <w:rFonts w:ascii="GHEA Grapalat" w:hAnsi="GHEA Grapalat" w:cs="Sylfaen"/>
          <w:sz w:val="24"/>
          <w:szCs w:val="24"/>
          <w:lang w:val="hy-AM"/>
        </w:rPr>
        <w:t>»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C3041B">
        <w:rPr>
          <w:rFonts w:ascii="GHEA Grapalat" w:hAnsi="GHEA Grapalat" w:cs="Sylfaen"/>
          <w:sz w:val="24"/>
          <w:szCs w:val="24"/>
          <w:lang w:val="hy-AM"/>
        </w:rPr>
        <w:t xml:space="preserve">հրատապ </w:t>
      </w:r>
      <w:r w:rsidR="00B97B61" w:rsidRPr="00B97B61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:rsidR="00F45AAA" w:rsidRPr="00F45AAA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41B">
        <w:rPr>
          <w:rFonts w:ascii="GHEA Grapalat" w:hAnsi="GHEA Grapalat"/>
          <w:sz w:val="24"/>
          <w:szCs w:val="24"/>
          <w:lang w:val="hy-AM"/>
        </w:rPr>
        <w:t>էքսկավատորների ձեռքբերում</w:t>
      </w:r>
      <w:r w:rsidR="00F45AAA" w:rsidRPr="007377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041B" w:rsidRPr="00B97B61" w:rsidRDefault="00F30178" w:rsidP="00636D8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3041B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="00C3041B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3041B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C3041B" w:rsidRPr="00A541C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3041B">
        <w:rPr>
          <w:rFonts w:ascii="GHEA Grapalat" w:hAnsi="GHEA Grapalat" w:cs="Sylfaen"/>
          <w:sz w:val="24"/>
          <w:szCs w:val="24"/>
          <w:lang w:val="hy-AM"/>
        </w:rPr>
        <w:t>ՊՆ ՆՏԱԴ-ՀԲՄԱՊՁԲ-20/2»</w:t>
      </w:r>
      <w:r w:rsidR="00C3041B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C3041B">
        <w:rPr>
          <w:rFonts w:ascii="GHEA Grapalat" w:hAnsi="GHEA Grapalat" w:cs="Sylfaen"/>
          <w:sz w:val="24"/>
          <w:szCs w:val="24"/>
          <w:lang w:val="hy-AM"/>
        </w:rPr>
        <w:t xml:space="preserve">հրատապ </w:t>
      </w:r>
      <w:r w:rsidR="00C3041B" w:rsidRPr="00B97B61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C3041B">
        <w:rPr>
          <w:rFonts w:ascii="GHEA Grapalat" w:hAnsi="GHEA Grapalat" w:cs="Sylfaen"/>
          <w:sz w:val="24"/>
          <w:szCs w:val="24"/>
          <w:lang w:val="hy-AM"/>
        </w:rPr>
        <w:t xml:space="preserve">ի գնահատող հանձնաժողովին ընդունել 26.11.2018թ. թիվ 7 արձանագրության 4.1 կետով սահմանված 3-րդ չափաբաժնի մասով «ՎԱՆԳԱՍ» ՍՊԸ-ին առաջին տեղ զբաղեցրած մասնակից ճանաչելու մասին և 07.12.2018թ. նիստի թիվ 8 արձանագրության 1.2 կետով սահմանված 3-րդ չափաբաժնի մասով «ՎԱՆԳԱՍ» ՍՊԸ-ին ընտրված մասնակից ճանաչելու մասին որոշումները դադարեցնելու մասին </w:t>
      </w:r>
      <w:r w:rsidR="00636D81">
        <w:rPr>
          <w:rFonts w:ascii="GHEA Grapalat" w:hAnsi="GHEA Grapalat" w:cs="Sylfaen"/>
          <w:sz w:val="24"/>
          <w:szCs w:val="24"/>
          <w:lang w:val="hy-AM"/>
        </w:rPr>
        <w:t xml:space="preserve">որոշում և ընտրված մասնակից ճանաչել «Հ.Ա.Ն.Ս. ՖՈՒԴ» ՍՊԸ և </w:t>
      </w:r>
      <w:r w:rsidR="00636D81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636D81">
        <w:rPr>
          <w:rFonts w:ascii="GHEA Grapalat" w:hAnsi="GHEA Grapalat" w:cs="Sylfaen"/>
          <w:sz w:val="24"/>
          <w:szCs w:val="24"/>
          <w:lang w:val="hy-AM"/>
        </w:rPr>
        <w:t>ՖՈՐ ԴԻՐԵՔՇՆ ԷԼԵԿՏՐՈՆԻՔՍ</w:t>
      </w:r>
      <w:r w:rsidR="00636D81" w:rsidRPr="00392C66">
        <w:rPr>
          <w:rFonts w:ascii="GHEA Grapalat" w:hAnsi="GHEA Grapalat" w:cs="Sylfaen"/>
          <w:sz w:val="24"/>
          <w:szCs w:val="24"/>
          <w:lang w:val="hy-AM"/>
        </w:rPr>
        <w:t>» ՍՊԸ</w:t>
      </w:r>
      <w:r w:rsidR="00636D81">
        <w:rPr>
          <w:rFonts w:ascii="GHEA Grapalat" w:hAnsi="GHEA Grapalat" w:cs="Sylfaen"/>
          <w:sz w:val="24"/>
          <w:szCs w:val="24"/>
          <w:lang w:val="hy-AM"/>
        </w:rPr>
        <w:t>-ին:</w:t>
      </w:r>
    </w:p>
    <w:p w:rsidR="00C07858" w:rsidRPr="00D73ACE" w:rsidRDefault="00C07858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BD055BA"/>
    <w:multiLevelType w:val="hybridMultilevel"/>
    <w:tmpl w:val="4630155C"/>
    <w:lvl w:ilvl="0" w:tplc="1594454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2CCD"/>
    <w:rsid w:val="0004472A"/>
    <w:rsid w:val="00045C7E"/>
    <w:rsid w:val="00066510"/>
    <w:rsid w:val="000A0482"/>
    <w:rsid w:val="000A30CC"/>
    <w:rsid w:val="000A3365"/>
    <w:rsid w:val="000A5994"/>
    <w:rsid w:val="000B4AA2"/>
    <w:rsid w:val="000B7971"/>
    <w:rsid w:val="000C075E"/>
    <w:rsid w:val="000C2055"/>
    <w:rsid w:val="000C3463"/>
    <w:rsid w:val="000D43EC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87260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97D5F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2DCA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5F10"/>
    <w:rsid w:val="005A6F61"/>
    <w:rsid w:val="005B0E1D"/>
    <w:rsid w:val="005B4709"/>
    <w:rsid w:val="005C7483"/>
    <w:rsid w:val="005D6223"/>
    <w:rsid w:val="005D6622"/>
    <w:rsid w:val="005D7C18"/>
    <w:rsid w:val="005F53E6"/>
    <w:rsid w:val="006069CF"/>
    <w:rsid w:val="00622825"/>
    <w:rsid w:val="00631C91"/>
    <w:rsid w:val="00631EA2"/>
    <w:rsid w:val="00632C3A"/>
    <w:rsid w:val="00636D81"/>
    <w:rsid w:val="006454FF"/>
    <w:rsid w:val="00646164"/>
    <w:rsid w:val="00656824"/>
    <w:rsid w:val="00660757"/>
    <w:rsid w:val="006631F8"/>
    <w:rsid w:val="006633EC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C7628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1D26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1C3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97B61"/>
    <w:rsid w:val="00BB18B6"/>
    <w:rsid w:val="00BC4BB2"/>
    <w:rsid w:val="00BC668F"/>
    <w:rsid w:val="00BC6D17"/>
    <w:rsid w:val="00BE54CD"/>
    <w:rsid w:val="00BE7BBD"/>
    <w:rsid w:val="00BF1E13"/>
    <w:rsid w:val="00BF214B"/>
    <w:rsid w:val="00C07858"/>
    <w:rsid w:val="00C15EFA"/>
    <w:rsid w:val="00C1740D"/>
    <w:rsid w:val="00C26B26"/>
    <w:rsid w:val="00C26CF2"/>
    <w:rsid w:val="00C27924"/>
    <w:rsid w:val="00C27D07"/>
    <w:rsid w:val="00C3041B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0DB0"/>
    <w:rsid w:val="00D473B6"/>
    <w:rsid w:val="00D51BDE"/>
    <w:rsid w:val="00D60AD8"/>
    <w:rsid w:val="00D61980"/>
    <w:rsid w:val="00D63F96"/>
    <w:rsid w:val="00D64E29"/>
    <w:rsid w:val="00D73ACE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F149E1"/>
    <w:rsid w:val="00F168F0"/>
    <w:rsid w:val="00F30178"/>
    <w:rsid w:val="00F35DFD"/>
    <w:rsid w:val="00F45AAA"/>
    <w:rsid w:val="00F54796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197</cp:revision>
  <cp:lastPrinted>2018-12-17T10:08:00Z</cp:lastPrinted>
  <dcterms:created xsi:type="dcterms:W3CDTF">2016-04-19T09:12:00Z</dcterms:created>
  <dcterms:modified xsi:type="dcterms:W3CDTF">2018-12-17T10:09:00Z</dcterms:modified>
</cp:coreProperties>
</file>